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A99C2" w14:textId="24D7A889" w:rsidR="00927EC4" w:rsidRPr="00406942" w:rsidRDefault="00927EC4" w:rsidP="00927EC4">
      <w:pPr>
        <w:pStyle w:val="Default"/>
        <w:jc w:val="center"/>
        <w:rPr>
          <w:rFonts w:ascii="Book Antiqua" w:hAnsi="Book Antiqua"/>
          <w:b/>
          <w:bCs/>
          <w:w w:val="90"/>
          <w:sz w:val="20"/>
          <w:szCs w:val="20"/>
        </w:rPr>
      </w:pPr>
      <w:r w:rsidRPr="00406942">
        <w:rPr>
          <w:rFonts w:ascii="Book Antiqua" w:hAnsi="Book Antiqua"/>
          <w:b/>
          <w:bCs/>
          <w:w w:val="90"/>
          <w:sz w:val="20"/>
          <w:szCs w:val="20"/>
        </w:rPr>
        <w:t xml:space="preserve">ANNEXURE GS: </w:t>
      </w:r>
      <w:r w:rsidRPr="00406942">
        <w:rPr>
          <w:rFonts w:ascii="Book Antiqua" w:hAnsi="Book Antiqua"/>
          <w:b/>
          <w:bCs/>
          <w:sz w:val="20"/>
          <w:szCs w:val="20"/>
        </w:rPr>
        <w:t xml:space="preserve">APPLICATION FORM FOR SEEKING START UP </w:t>
      </w:r>
      <w:r w:rsidRPr="00406942">
        <w:rPr>
          <w:rFonts w:ascii="Book Antiqua" w:hAnsi="Book Antiqua"/>
          <w:b/>
          <w:bCs/>
          <w:spacing w:val="-4"/>
          <w:sz w:val="20"/>
          <w:szCs w:val="20"/>
        </w:rPr>
        <w:t>POWER</w:t>
      </w:r>
    </w:p>
    <w:p w14:paraId="6AB95C60" w14:textId="77777777" w:rsidR="00927EC4" w:rsidRPr="00406942" w:rsidRDefault="00927EC4" w:rsidP="00927EC4">
      <w:pPr>
        <w:tabs>
          <w:tab w:val="left" w:pos="5310"/>
        </w:tabs>
        <w:spacing w:before="27"/>
        <w:rPr>
          <w:rFonts w:ascii="Book Antiqua" w:hAnsi="Book Antiqua" w:cs="Times New Roman"/>
          <w:b/>
          <w:bCs/>
          <w:w w:val="110"/>
          <w:sz w:val="20"/>
          <w:szCs w:val="20"/>
        </w:rPr>
      </w:pPr>
    </w:p>
    <w:p w14:paraId="6419B1DA" w14:textId="77777777" w:rsidR="00927EC4" w:rsidRPr="00406942" w:rsidRDefault="00927EC4" w:rsidP="00927EC4">
      <w:pPr>
        <w:tabs>
          <w:tab w:val="left" w:pos="5310"/>
        </w:tabs>
        <w:spacing w:before="27"/>
        <w:rPr>
          <w:rFonts w:ascii="Book Antiqua" w:hAnsi="Book Antiqua" w:cs="Times New Roman"/>
          <w:b/>
          <w:bCs/>
          <w:w w:val="110"/>
          <w:sz w:val="20"/>
          <w:szCs w:val="20"/>
        </w:rPr>
      </w:pPr>
    </w:p>
    <w:p w14:paraId="48C8F660" w14:textId="77777777" w:rsidR="00927EC4" w:rsidRPr="00406942" w:rsidRDefault="00927EC4" w:rsidP="00927EC4">
      <w:pPr>
        <w:tabs>
          <w:tab w:val="left" w:pos="5310"/>
        </w:tabs>
        <w:spacing w:before="27"/>
        <w:rPr>
          <w:rFonts w:ascii="Book Antiqua" w:hAnsi="Book Antiqua" w:cs="Times New Roman"/>
          <w:b/>
          <w:bCs/>
          <w:sz w:val="20"/>
          <w:szCs w:val="20"/>
        </w:rPr>
      </w:pPr>
      <w:r w:rsidRPr="00406942">
        <w:rPr>
          <w:rFonts w:ascii="Book Antiqua" w:hAnsi="Book Antiqua" w:cs="Times New Roman"/>
          <w:b/>
          <w:bCs/>
          <w:w w:val="110"/>
          <w:sz w:val="20"/>
          <w:szCs w:val="20"/>
        </w:rPr>
        <w:t xml:space="preserve">Reference </w:t>
      </w:r>
      <w:r w:rsidRPr="00406942">
        <w:rPr>
          <w:rFonts w:ascii="Book Antiqua" w:hAnsi="Book Antiqua" w:cs="Times New Roman"/>
          <w:b/>
          <w:bCs/>
          <w:spacing w:val="-2"/>
          <w:w w:val="110"/>
          <w:sz w:val="20"/>
          <w:szCs w:val="20"/>
        </w:rPr>
        <w:t>number</w:t>
      </w:r>
      <w:r w:rsidRPr="00406942">
        <w:rPr>
          <w:rFonts w:ascii="Book Antiqua" w:hAnsi="Book Antiqua" w:cs="Times New Roman"/>
          <w:b/>
          <w:bCs/>
          <w:sz w:val="20"/>
          <w:szCs w:val="20"/>
        </w:rPr>
        <w:tab/>
      </w:r>
      <w:r w:rsidRPr="00406942">
        <w:rPr>
          <w:rFonts w:ascii="Book Antiqua" w:hAnsi="Book Antiqua" w:cs="Times New Roman"/>
          <w:b/>
          <w:bCs/>
          <w:spacing w:val="-10"/>
          <w:w w:val="110"/>
          <w:sz w:val="20"/>
          <w:szCs w:val="20"/>
        </w:rPr>
        <w:t>:</w:t>
      </w:r>
    </w:p>
    <w:p w14:paraId="60A09637" w14:textId="77777777" w:rsidR="00927EC4" w:rsidRPr="00406942" w:rsidRDefault="00927EC4" w:rsidP="00927EC4">
      <w:pPr>
        <w:tabs>
          <w:tab w:val="left" w:pos="5310"/>
          <w:tab w:val="left" w:pos="5946"/>
        </w:tabs>
        <w:spacing w:before="32"/>
        <w:rPr>
          <w:rFonts w:ascii="Book Antiqua" w:hAnsi="Book Antiqua" w:cs="Times New Roman"/>
          <w:b/>
          <w:bCs/>
          <w:sz w:val="20"/>
          <w:szCs w:val="20"/>
        </w:rPr>
      </w:pPr>
      <w:r w:rsidRPr="00406942">
        <w:rPr>
          <w:rFonts w:ascii="Book Antiqua" w:hAnsi="Book Antiqua" w:cs="Times New Roman"/>
          <w:b/>
          <w:bCs/>
          <w:spacing w:val="-4"/>
          <w:w w:val="110"/>
          <w:sz w:val="20"/>
          <w:szCs w:val="20"/>
        </w:rPr>
        <w:t>Date</w:t>
      </w:r>
      <w:r w:rsidRPr="00406942">
        <w:rPr>
          <w:rFonts w:ascii="Book Antiqua" w:hAnsi="Book Antiqua" w:cs="Times New Roman"/>
          <w:b/>
          <w:bCs/>
          <w:sz w:val="20"/>
          <w:szCs w:val="20"/>
        </w:rPr>
        <w:tab/>
      </w:r>
      <w:r w:rsidRPr="00406942">
        <w:rPr>
          <w:rFonts w:ascii="Book Antiqua" w:hAnsi="Book Antiqua" w:cs="Times New Roman"/>
          <w:b/>
          <w:bCs/>
          <w:spacing w:val="-10"/>
          <w:w w:val="110"/>
          <w:sz w:val="20"/>
          <w:szCs w:val="20"/>
        </w:rPr>
        <w:t>:</w:t>
      </w:r>
    </w:p>
    <w:p w14:paraId="0BAFB7EA" w14:textId="77777777" w:rsidR="00927EC4" w:rsidRPr="00406942" w:rsidRDefault="00927EC4" w:rsidP="00927EC4">
      <w:pPr>
        <w:tabs>
          <w:tab w:val="left" w:pos="5310"/>
          <w:tab w:val="left" w:pos="5970"/>
        </w:tabs>
        <w:spacing w:before="22"/>
        <w:rPr>
          <w:rFonts w:ascii="Book Antiqua" w:hAnsi="Book Antiqua" w:cs="Times New Roman"/>
          <w:b/>
          <w:bCs/>
          <w:sz w:val="20"/>
          <w:szCs w:val="20"/>
        </w:rPr>
      </w:pPr>
      <w:r w:rsidRPr="00406942">
        <w:rPr>
          <w:rFonts w:ascii="Book Antiqua" w:hAnsi="Book Antiqua" w:cs="Times New Roman"/>
          <w:b/>
          <w:bCs/>
          <w:w w:val="115"/>
          <w:sz w:val="20"/>
          <w:szCs w:val="20"/>
        </w:rPr>
        <w:t xml:space="preserve">Name of the generating </w:t>
      </w:r>
      <w:r w:rsidRPr="00406942">
        <w:rPr>
          <w:rFonts w:ascii="Book Antiqua" w:hAnsi="Book Antiqua" w:cs="Times New Roman"/>
          <w:b/>
          <w:bCs/>
          <w:spacing w:val="-2"/>
          <w:w w:val="115"/>
          <w:sz w:val="20"/>
          <w:szCs w:val="20"/>
        </w:rPr>
        <w:t>station</w:t>
      </w:r>
      <w:r w:rsidRPr="00406942">
        <w:rPr>
          <w:rFonts w:ascii="Book Antiqua" w:hAnsi="Book Antiqua" w:cs="Times New Roman"/>
          <w:b/>
          <w:bCs/>
          <w:sz w:val="20"/>
          <w:szCs w:val="20"/>
        </w:rPr>
        <w:tab/>
      </w:r>
      <w:r w:rsidRPr="00406942">
        <w:rPr>
          <w:rFonts w:ascii="Book Antiqua" w:hAnsi="Book Antiqua" w:cs="Times New Roman"/>
          <w:b/>
          <w:bCs/>
          <w:spacing w:val="-10"/>
          <w:w w:val="115"/>
          <w:sz w:val="20"/>
          <w:szCs w:val="20"/>
        </w:rPr>
        <w:t>:</w:t>
      </w:r>
    </w:p>
    <w:p w14:paraId="6F2F501D" w14:textId="77777777" w:rsidR="00927EC4" w:rsidRPr="00406942" w:rsidRDefault="00927EC4" w:rsidP="00927EC4">
      <w:pPr>
        <w:tabs>
          <w:tab w:val="left" w:pos="5310"/>
        </w:tabs>
        <w:spacing w:before="24"/>
        <w:rPr>
          <w:rFonts w:ascii="Book Antiqua" w:hAnsi="Book Antiqua" w:cs="Times New Roman"/>
          <w:b/>
          <w:bCs/>
          <w:sz w:val="20"/>
          <w:szCs w:val="20"/>
        </w:rPr>
      </w:pPr>
      <w:r w:rsidRPr="00406942">
        <w:rPr>
          <w:rFonts w:ascii="Book Antiqua" w:hAnsi="Book Antiqua" w:cs="Times New Roman"/>
          <w:b/>
          <w:bCs/>
          <w:w w:val="110"/>
          <w:sz w:val="20"/>
          <w:szCs w:val="20"/>
        </w:rPr>
        <w:t>Unit number (for which start-up power r</w:t>
      </w:r>
      <w:r w:rsidRPr="00406942">
        <w:rPr>
          <w:rFonts w:ascii="Book Antiqua" w:hAnsi="Book Antiqua" w:cs="Times New Roman"/>
          <w:b/>
          <w:bCs/>
          <w:spacing w:val="-2"/>
          <w:w w:val="110"/>
          <w:sz w:val="20"/>
          <w:szCs w:val="20"/>
        </w:rPr>
        <w:t>equired):</w:t>
      </w:r>
    </w:p>
    <w:p w14:paraId="05216D03" w14:textId="77777777" w:rsidR="00927EC4" w:rsidRPr="00406942" w:rsidRDefault="00927EC4" w:rsidP="00927EC4">
      <w:pPr>
        <w:tabs>
          <w:tab w:val="left" w:pos="5310"/>
          <w:tab w:val="left" w:pos="6034"/>
        </w:tabs>
        <w:spacing w:before="30"/>
        <w:rPr>
          <w:rFonts w:ascii="Book Antiqua" w:hAnsi="Book Antiqua" w:cs="Times New Roman"/>
          <w:b/>
          <w:bCs/>
          <w:sz w:val="20"/>
          <w:szCs w:val="20"/>
        </w:rPr>
      </w:pPr>
      <w:r w:rsidRPr="00406942">
        <w:rPr>
          <w:rFonts w:ascii="Book Antiqua" w:hAnsi="Book Antiqua" w:cs="Times New Roman"/>
          <w:b/>
          <w:bCs/>
          <w:sz w:val="20"/>
          <w:szCs w:val="20"/>
        </w:rPr>
        <w:t xml:space="preserve">Unit </w:t>
      </w:r>
      <w:r w:rsidRPr="00406942">
        <w:rPr>
          <w:rFonts w:ascii="Book Antiqua" w:hAnsi="Book Antiqua" w:cs="Times New Roman"/>
          <w:b/>
          <w:bCs/>
          <w:spacing w:val="-4"/>
          <w:sz w:val="20"/>
          <w:szCs w:val="20"/>
        </w:rPr>
        <w:t>size</w:t>
      </w:r>
      <w:r w:rsidRPr="00406942">
        <w:rPr>
          <w:rFonts w:ascii="Book Antiqua" w:hAnsi="Book Antiqua" w:cs="Times New Roman"/>
          <w:b/>
          <w:bCs/>
          <w:sz w:val="20"/>
          <w:szCs w:val="20"/>
        </w:rPr>
        <w:tab/>
      </w:r>
      <w:r w:rsidRPr="00406942">
        <w:rPr>
          <w:rFonts w:ascii="Book Antiqua" w:hAnsi="Book Antiqua" w:cs="Times New Roman"/>
          <w:b/>
          <w:bCs/>
          <w:spacing w:val="-10"/>
          <w:sz w:val="20"/>
          <w:szCs w:val="20"/>
        </w:rPr>
        <w:t>:</w:t>
      </w:r>
    </w:p>
    <w:p w14:paraId="6E5FC4F5" w14:textId="77777777" w:rsidR="00927EC4" w:rsidRPr="00406942" w:rsidRDefault="00927EC4" w:rsidP="00927EC4">
      <w:pPr>
        <w:tabs>
          <w:tab w:val="left" w:pos="5310"/>
          <w:tab w:val="left" w:pos="6043"/>
        </w:tabs>
        <w:spacing w:before="29"/>
        <w:rPr>
          <w:rFonts w:ascii="Book Antiqua" w:hAnsi="Book Antiqua" w:cs="Times New Roman"/>
          <w:b/>
          <w:bCs/>
          <w:sz w:val="20"/>
          <w:szCs w:val="20"/>
        </w:rPr>
      </w:pPr>
      <w:r w:rsidRPr="00406942">
        <w:rPr>
          <w:rFonts w:ascii="Book Antiqua" w:hAnsi="Book Antiqua" w:cs="Times New Roman"/>
          <w:b/>
          <w:bCs/>
          <w:w w:val="110"/>
          <w:sz w:val="20"/>
          <w:szCs w:val="20"/>
        </w:rPr>
        <w:t xml:space="preserve">Details of connectivity </w:t>
      </w:r>
      <w:r w:rsidRPr="00406942">
        <w:rPr>
          <w:rFonts w:ascii="Book Antiqua" w:hAnsi="Book Antiqua" w:cs="Times New Roman"/>
          <w:b/>
          <w:bCs/>
          <w:spacing w:val="-2"/>
          <w:w w:val="110"/>
          <w:sz w:val="20"/>
          <w:szCs w:val="20"/>
        </w:rPr>
        <w:t>granted</w:t>
      </w:r>
      <w:r w:rsidRPr="00406942">
        <w:rPr>
          <w:rFonts w:ascii="Book Antiqua" w:hAnsi="Book Antiqua" w:cs="Times New Roman"/>
          <w:b/>
          <w:bCs/>
          <w:sz w:val="20"/>
          <w:szCs w:val="20"/>
        </w:rPr>
        <w:tab/>
      </w:r>
      <w:r w:rsidRPr="00406942">
        <w:rPr>
          <w:rFonts w:ascii="Book Antiqua" w:hAnsi="Book Antiqua" w:cs="Times New Roman"/>
          <w:b/>
          <w:bCs/>
          <w:spacing w:val="-10"/>
          <w:w w:val="115"/>
          <w:sz w:val="20"/>
          <w:szCs w:val="20"/>
        </w:rPr>
        <w:t>:</w:t>
      </w:r>
    </w:p>
    <w:p w14:paraId="6B13E609" w14:textId="77777777" w:rsidR="00927EC4" w:rsidRPr="00406942" w:rsidRDefault="00927EC4" w:rsidP="00927EC4">
      <w:pPr>
        <w:tabs>
          <w:tab w:val="left" w:pos="5310"/>
          <w:tab w:val="left" w:pos="6034"/>
        </w:tabs>
        <w:spacing w:before="27"/>
        <w:rPr>
          <w:rFonts w:ascii="Book Antiqua" w:hAnsi="Book Antiqua" w:cs="Times New Roman"/>
          <w:spacing w:val="-10"/>
          <w:w w:val="110"/>
          <w:sz w:val="20"/>
          <w:szCs w:val="20"/>
        </w:rPr>
      </w:pPr>
      <w:r w:rsidRPr="00406942">
        <w:rPr>
          <w:rFonts w:ascii="Book Antiqua" w:hAnsi="Book Antiqua" w:cs="Times New Roman"/>
          <w:b/>
          <w:bCs/>
          <w:w w:val="110"/>
          <w:sz w:val="20"/>
          <w:szCs w:val="20"/>
        </w:rPr>
        <w:t xml:space="preserve">Details of startup power </w:t>
      </w:r>
      <w:r w:rsidRPr="00406942">
        <w:rPr>
          <w:rFonts w:ascii="Book Antiqua" w:hAnsi="Book Antiqua" w:cs="Times New Roman"/>
          <w:b/>
          <w:bCs/>
          <w:spacing w:val="-2"/>
          <w:w w:val="110"/>
          <w:sz w:val="20"/>
          <w:szCs w:val="20"/>
        </w:rPr>
        <w:t>requirement</w:t>
      </w:r>
      <w:r w:rsidRPr="00406942">
        <w:rPr>
          <w:rFonts w:ascii="Book Antiqua" w:hAnsi="Book Antiqua" w:cs="Times New Roman"/>
          <w:sz w:val="20"/>
          <w:szCs w:val="20"/>
        </w:rPr>
        <w:tab/>
      </w:r>
      <w:r w:rsidRPr="00406942">
        <w:rPr>
          <w:rFonts w:ascii="Book Antiqua" w:hAnsi="Book Antiqua" w:cs="Times New Roman"/>
          <w:spacing w:val="-10"/>
          <w:w w:val="110"/>
          <w:sz w:val="20"/>
          <w:szCs w:val="20"/>
        </w:rPr>
        <w:t>:</w:t>
      </w:r>
    </w:p>
    <w:p w14:paraId="7A7A1F28" w14:textId="77777777" w:rsidR="00927EC4" w:rsidRPr="00406942" w:rsidRDefault="00927EC4" w:rsidP="00927EC4">
      <w:pPr>
        <w:tabs>
          <w:tab w:val="left" w:pos="5310"/>
          <w:tab w:val="left" w:pos="6034"/>
        </w:tabs>
        <w:spacing w:before="27"/>
        <w:rPr>
          <w:rFonts w:ascii="Book Antiqua" w:hAnsi="Book Antiqua" w:cs="Times New Roman"/>
          <w:sz w:val="20"/>
          <w:szCs w:val="20"/>
        </w:rPr>
      </w:pPr>
    </w:p>
    <w:tbl>
      <w:tblPr>
        <w:tblpPr w:leftFromText="180" w:rightFromText="180" w:vertAnchor="text" w:horzAnchor="margin" w:tblpY="128"/>
        <w:tblW w:w="9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6"/>
        <w:gridCol w:w="1578"/>
        <w:gridCol w:w="1728"/>
        <w:gridCol w:w="1987"/>
        <w:gridCol w:w="1782"/>
        <w:gridCol w:w="2133"/>
      </w:tblGrid>
      <w:tr w:rsidR="00927EC4" w:rsidRPr="00406942" w14:paraId="13057632" w14:textId="77777777" w:rsidTr="00862306">
        <w:trPr>
          <w:trHeight w:val="1271"/>
        </w:trPr>
        <w:tc>
          <w:tcPr>
            <w:tcW w:w="416" w:type="dxa"/>
          </w:tcPr>
          <w:p w14:paraId="756CCAFF" w14:textId="77777777" w:rsidR="00927EC4" w:rsidRPr="00406942" w:rsidRDefault="00927EC4" w:rsidP="00862306">
            <w:pPr>
              <w:pStyle w:val="TableParagraph"/>
              <w:spacing w:before="22"/>
              <w:ind w:left="108"/>
              <w:rPr>
                <w:rFonts w:ascii="Book Antiqua" w:hAnsi="Book Antiqua" w:cs="Times New Roman"/>
                <w:b/>
                <w:bCs/>
                <w:spacing w:val="-5"/>
                <w:sz w:val="20"/>
                <w:szCs w:val="20"/>
              </w:rPr>
            </w:pPr>
          </w:p>
          <w:p w14:paraId="69B48FD8" w14:textId="77777777" w:rsidR="00927EC4" w:rsidRPr="00406942" w:rsidRDefault="00927EC4" w:rsidP="00862306">
            <w:pPr>
              <w:pStyle w:val="TableParagraph"/>
              <w:spacing w:before="22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406942">
              <w:rPr>
                <w:rFonts w:ascii="Book Antiqua" w:hAnsi="Book Antiqua" w:cs="Times New Roman"/>
                <w:b/>
                <w:bCs/>
                <w:spacing w:val="-5"/>
                <w:sz w:val="20"/>
                <w:szCs w:val="20"/>
              </w:rPr>
              <w:t xml:space="preserve"> Sl.</w:t>
            </w:r>
          </w:p>
          <w:p w14:paraId="4EFF515F" w14:textId="77777777" w:rsidR="00927EC4" w:rsidRPr="00406942" w:rsidRDefault="00927EC4" w:rsidP="00862306">
            <w:pPr>
              <w:pStyle w:val="TableParagraph"/>
              <w:spacing w:before="29"/>
              <w:ind w:left="6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406942">
              <w:rPr>
                <w:rFonts w:ascii="Book Antiqua" w:hAnsi="Book Antiqua" w:cs="Times New Roman"/>
                <w:b/>
                <w:bCs/>
                <w:spacing w:val="-5"/>
                <w:w w:val="110"/>
                <w:sz w:val="20"/>
                <w:szCs w:val="20"/>
              </w:rPr>
              <w:t>No.</w:t>
            </w:r>
          </w:p>
        </w:tc>
        <w:tc>
          <w:tcPr>
            <w:tcW w:w="1578" w:type="dxa"/>
          </w:tcPr>
          <w:p w14:paraId="33E185AD" w14:textId="77777777" w:rsidR="00927EC4" w:rsidRPr="00406942" w:rsidRDefault="00927EC4" w:rsidP="00862306">
            <w:pPr>
              <w:pStyle w:val="TableParagraph"/>
              <w:spacing w:before="22" w:line="264" w:lineRule="auto"/>
              <w:ind w:left="4" w:right="696"/>
              <w:rPr>
                <w:rFonts w:ascii="Book Antiqua" w:hAnsi="Book Antiqua" w:cs="Times New Roman"/>
                <w:b/>
                <w:bCs/>
                <w:spacing w:val="-4"/>
                <w:w w:val="110"/>
                <w:sz w:val="20"/>
                <w:szCs w:val="20"/>
              </w:rPr>
            </w:pPr>
          </w:p>
          <w:p w14:paraId="6DD2015B" w14:textId="77777777" w:rsidR="00927EC4" w:rsidRPr="00406942" w:rsidRDefault="00927EC4" w:rsidP="00862306">
            <w:pPr>
              <w:pStyle w:val="TableParagraph"/>
              <w:spacing w:before="22" w:line="264" w:lineRule="auto"/>
              <w:ind w:left="159" w:right="270"/>
              <w:jc w:val="center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406942">
              <w:rPr>
                <w:rFonts w:ascii="Book Antiqua" w:hAnsi="Book Antiqua" w:cs="Times New Roman"/>
                <w:b/>
                <w:bCs/>
                <w:spacing w:val="-4"/>
                <w:w w:val="110"/>
                <w:sz w:val="20"/>
                <w:szCs w:val="20"/>
              </w:rPr>
              <w:t>Inten</w:t>
            </w:r>
            <w:r w:rsidRPr="00406942">
              <w:rPr>
                <w:rFonts w:ascii="Book Antiqua" w:hAnsi="Book Antiqua" w:cs="Times New Roman"/>
                <w:b/>
                <w:bCs/>
                <w:spacing w:val="-4"/>
                <w:w w:val="115"/>
                <w:sz w:val="20"/>
                <w:szCs w:val="20"/>
              </w:rPr>
              <w:t>ded f</w:t>
            </w:r>
            <w:r w:rsidRPr="00406942">
              <w:rPr>
                <w:rFonts w:ascii="Book Antiqua" w:hAnsi="Book Antiqua" w:cs="Times New Roman"/>
                <w:b/>
                <w:bCs/>
                <w:spacing w:val="-4"/>
                <w:sz w:val="20"/>
                <w:szCs w:val="20"/>
              </w:rPr>
              <w:t xml:space="preserve">rom </w:t>
            </w:r>
            <w:r w:rsidRPr="00406942">
              <w:rPr>
                <w:rFonts w:ascii="Book Antiqua" w:hAnsi="Book Antiqua" w:cs="Times New Roman"/>
                <w:b/>
                <w:bCs/>
                <w:spacing w:val="-4"/>
                <w:w w:val="115"/>
                <w:sz w:val="20"/>
                <w:szCs w:val="20"/>
              </w:rPr>
              <w:t>date</w:t>
            </w:r>
          </w:p>
        </w:tc>
        <w:tc>
          <w:tcPr>
            <w:tcW w:w="1728" w:type="dxa"/>
          </w:tcPr>
          <w:p w14:paraId="2C8AF326" w14:textId="77777777" w:rsidR="00927EC4" w:rsidRPr="00406942" w:rsidRDefault="00927EC4" w:rsidP="00862306">
            <w:pPr>
              <w:pStyle w:val="TableParagraph"/>
              <w:spacing w:before="22" w:line="264" w:lineRule="auto"/>
              <w:ind w:left="4" w:right="450"/>
              <w:rPr>
                <w:rFonts w:ascii="Book Antiqua" w:hAnsi="Book Antiqua" w:cs="Times New Roman"/>
                <w:b/>
                <w:bCs/>
                <w:spacing w:val="-4"/>
                <w:w w:val="110"/>
                <w:sz w:val="20"/>
                <w:szCs w:val="20"/>
              </w:rPr>
            </w:pPr>
          </w:p>
          <w:p w14:paraId="699ED2A4" w14:textId="77777777" w:rsidR="00927EC4" w:rsidRPr="00406942" w:rsidRDefault="00927EC4" w:rsidP="00862306">
            <w:pPr>
              <w:pStyle w:val="TableParagraph"/>
              <w:spacing w:before="22" w:line="264" w:lineRule="auto"/>
              <w:ind w:left="270" w:right="450"/>
              <w:jc w:val="center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406942">
              <w:rPr>
                <w:rFonts w:ascii="Book Antiqua" w:hAnsi="Book Antiqua" w:cs="Times New Roman"/>
                <w:b/>
                <w:bCs/>
                <w:spacing w:val="-4"/>
                <w:w w:val="110"/>
                <w:sz w:val="20"/>
                <w:szCs w:val="20"/>
              </w:rPr>
              <w:t>Inten</w:t>
            </w:r>
            <w:r w:rsidRPr="00406942">
              <w:rPr>
                <w:rFonts w:ascii="Book Antiqua" w:hAnsi="Book Antiqua" w:cs="Times New Roman"/>
                <w:b/>
                <w:bCs/>
                <w:spacing w:val="-4"/>
                <w:w w:val="115"/>
                <w:sz w:val="20"/>
                <w:szCs w:val="20"/>
              </w:rPr>
              <w:t xml:space="preserve">ded </w:t>
            </w:r>
            <w:r w:rsidRPr="00406942">
              <w:rPr>
                <w:rFonts w:ascii="Book Antiqua" w:hAnsi="Book Antiqua" w:cs="Times New Roman"/>
                <w:b/>
                <w:bCs/>
                <w:spacing w:val="-6"/>
                <w:w w:val="115"/>
                <w:sz w:val="20"/>
                <w:szCs w:val="20"/>
              </w:rPr>
              <w:t xml:space="preserve">to </w:t>
            </w:r>
            <w:r w:rsidRPr="00406942">
              <w:rPr>
                <w:rFonts w:ascii="Book Antiqua" w:hAnsi="Book Antiqua" w:cs="Times New Roman"/>
                <w:b/>
                <w:bCs/>
                <w:spacing w:val="-4"/>
                <w:w w:val="115"/>
                <w:sz w:val="20"/>
                <w:szCs w:val="20"/>
              </w:rPr>
              <w:t>date</w:t>
            </w:r>
          </w:p>
        </w:tc>
        <w:tc>
          <w:tcPr>
            <w:tcW w:w="1987" w:type="dxa"/>
          </w:tcPr>
          <w:p w14:paraId="0D03D59E" w14:textId="77777777" w:rsidR="00927EC4" w:rsidRPr="00406942" w:rsidRDefault="00927EC4" w:rsidP="00862306">
            <w:pPr>
              <w:pStyle w:val="TableParagraph"/>
              <w:tabs>
                <w:tab w:val="left" w:pos="777"/>
              </w:tabs>
              <w:spacing w:before="22" w:line="264" w:lineRule="auto"/>
              <w:ind w:left="5" w:right="894"/>
              <w:jc w:val="right"/>
              <w:rPr>
                <w:rFonts w:ascii="Book Antiqua" w:hAnsi="Book Antiqua" w:cs="Times New Roman"/>
                <w:b/>
                <w:bCs/>
                <w:spacing w:val="-2"/>
                <w:w w:val="110"/>
                <w:sz w:val="20"/>
                <w:szCs w:val="20"/>
              </w:rPr>
            </w:pPr>
          </w:p>
          <w:p w14:paraId="6726C16C" w14:textId="77777777" w:rsidR="00927EC4" w:rsidRPr="00406942" w:rsidRDefault="00927EC4" w:rsidP="00862306">
            <w:pPr>
              <w:pStyle w:val="TableParagraph"/>
              <w:spacing w:before="22" w:line="264" w:lineRule="auto"/>
              <w:ind w:left="5" w:right="90"/>
              <w:jc w:val="center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406942">
              <w:rPr>
                <w:rFonts w:ascii="Book Antiqua" w:hAnsi="Book Antiqua" w:cs="Times New Roman"/>
                <w:b/>
                <w:bCs/>
                <w:spacing w:val="-2"/>
                <w:w w:val="110"/>
                <w:sz w:val="20"/>
                <w:szCs w:val="20"/>
              </w:rPr>
              <w:t xml:space="preserve">Requirement </w:t>
            </w:r>
            <w:r w:rsidRPr="00406942">
              <w:rPr>
                <w:rFonts w:ascii="Book Antiqua" w:hAnsi="Book Antiqua" w:cs="Times New Roman"/>
                <w:b/>
                <w:bCs/>
                <w:spacing w:val="-6"/>
                <w:w w:val="110"/>
                <w:sz w:val="20"/>
                <w:szCs w:val="20"/>
              </w:rPr>
              <w:t xml:space="preserve">of </w:t>
            </w:r>
            <w:r w:rsidRPr="00406942">
              <w:rPr>
                <w:rFonts w:ascii="Book Antiqua" w:hAnsi="Book Antiqua" w:cs="Times New Roman"/>
                <w:b/>
                <w:bCs/>
                <w:spacing w:val="-4"/>
                <w:w w:val="105"/>
                <w:sz w:val="20"/>
                <w:szCs w:val="20"/>
              </w:rPr>
              <w:t xml:space="preserve">Power </w:t>
            </w:r>
            <w:r w:rsidRPr="00406942">
              <w:rPr>
                <w:rFonts w:ascii="Book Antiqua" w:hAnsi="Book Antiqua" w:cs="Times New Roman"/>
                <w:b/>
                <w:bCs/>
                <w:w w:val="110"/>
                <w:sz w:val="20"/>
                <w:szCs w:val="20"/>
              </w:rPr>
              <w:t>in MW</w:t>
            </w:r>
          </w:p>
        </w:tc>
        <w:tc>
          <w:tcPr>
            <w:tcW w:w="1782" w:type="dxa"/>
          </w:tcPr>
          <w:p w14:paraId="54D740D2" w14:textId="77777777" w:rsidR="00927EC4" w:rsidRPr="00406942" w:rsidRDefault="00927EC4" w:rsidP="00862306">
            <w:pPr>
              <w:pStyle w:val="TableParagraph"/>
              <w:tabs>
                <w:tab w:val="left" w:pos="1161"/>
              </w:tabs>
              <w:spacing w:before="22" w:line="264" w:lineRule="auto"/>
              <w:ind w:left="7" w:right="724"/>
              <w:jc w:val="center"/>
              <w:rPr>
                <w:rFonts w:ascii="Book Antiqua" w:hAnsi="Book Antiqua" w:cs="Times New Roman"/>
                <w:b/>
                <w:bCs/>
                <w:spacing w:val="-2"/>
                <w:w w:val="110"/>
                <w:sz w:val="20"/>
                <w:szCs w:val="20"/>
              </w:rPr>
            </w:pPr>
          </w:p>
          <w:p w14:paraId="60DEAA67" w14:textId="77777777" w:rsidR="00927EC4" w:rsidRPr="00406942" w:rsidRDefault="00927EC4" w:rsidP="00862306">
            <w:pPr>
              <w:pStyle w:val="TableParagraph"/>
              <w:spacing w:before="22" w:line="264" w:lineRule="auto"/>
              <w:ind w:right="405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406942">
              <w:rPr>
                <w:rFonts w:ascii="Book Antiqua" w:hAnsi="Book Antiqua" w:cs="Times New Roman"/>
                <w:b/>
                <w:bCs/>
                <w:spacing w:val="-2"/>
                <w:w w:val="110"/>
                <w:sz w:val="20"/>
                <w:szCs w:val="20"/>
              </w:rPr>
              <w:t>Details of Activities</w:t>
            </w:r>
          </w:p>
        </w:tc>
        <w:tc>
          <w:tcPr>
            <w:tcW w:w="2133" w:type="dxa"/>
          </w:tcPr>
          <w:p w14:paraId="593C23C2" w14:textId="77777777" w:rsidR="00927EC4" w:rsidRPr="00406942" w:rsidRDefault="00927EC4" w:rsidP="00862306">
            <w:pPr>
              <w:pStyle w:val="TableParagraph"/>
              <w:spacing w:before="22"/>
              <w:ind w:left="8"/>
              <w:rPr>
                <w:rFonts w:ascii="Book Antiqua" w:hAnsi="Book Antiqua" w:cs="Times New Roman"/>
                <w:b/>
                <w:bCs/>
                <w:spacing w:val="-2"/>
                <w:w w:val="105"/>
                <w:sz w:val="20"/>
                <w:szCs w:val="20"/>
              </w:rPr>
            </w:pPr>
          </w:p>
          <w:p w14:paraId="7334AA5B" w14:textId="77777777" w:rsidR="00927EC4" w:rsidRPr="00406942" w:rsidRDefault="00927EC4" w:rsidP="00862306">
            <w:pPr>
              <w:pStyle w:val="TableParagraph"/>
              <w:spacing w:before="22"/>
              <w:ind w:left="8"/>
              <w:rPr>
                <w:rFonts w:ascii="Book Antiqua" w:hAnsi="Book Antiqua" w:cs="Times New Roman"/>
                <w:b/>
                <w:bCs/>
                <w:spacing w:val="-2"/>
                <w:w w:val="105"/>
                <w:sz w:val="20"/>
                <w:szCs w:val="20"/>
              </w:rPr>
            </w:pPr>
          </w:p>
          <w:p w14:paraId="46785FF1" w14:textId="77777777" w:rsidR="00927EC4" w:rsidRPr="00406942" w:rsidRDefault="00927EC4" w:rsidP="00862306">
            <w:pPr>
              <w:pStyle w:val="TableParagraph"/>
              <w:spacing w:before="22"/>
              <w:ind w:left="8" w:firstLine="532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  <w:r w:rsidRPr="00406942">
              <w:rPr>
                <w:rFonts w:ascii="Book Antiqua" w:hAnsi="Book Antiqua" w:cs="Times New Roman"/>
                <w:b/>
                <w:bCs/>
                <w:spacing w:val="-2"/>
                <w:w w:val="105"/>
                <w:sz w:val="20"/>
                <w:szCs w:val="20"/>
              </w:rPr>
              <w:t>Remarks</w:t>
            </w:r>
          </w:p>
        </w:tc>
      </w:tr>
      <w:tr w:rsidR="00927EC4" w:rsidRPr="00406942" w14:paraId="64BA3FEA" w14:textId="77777777" w:rsidTr="00862306">
        <w:trPr>
          <w:trHeight w:val="350"/>
        </w:trPr>
        <w:tc>
          <w:tcPr>
            <w:tcW w:w="416" w:type="dxa"/>
          </w:tcPr>
          <w:p w14:paraId="5394273E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78" w:type="dxa"/>
          </w:tcPr>
          <w:p w14:paraId="75B24F82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14:paraId="54A13433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14:paraId="475C59AD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782" w:type="dxa"/>
          </w:tcPr>
          <w:p w14:paraId="3CE910D3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437335C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27EC4" w:rsidRPr="00406942" w14:paraId="2975688D" w14:textId="77777777" w:rsidTr="00862306">
        <w:trPr>
          <w:trHeight w:val="291"/>
        </w:trPr>
        <w:tc>
          <w:tcPr>
            <w:tcW w:w="416" w:type="dxa"/>
          </w:tcPr>
          <w:p w14:paraId="5832D8A3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78" w:type="dxa"/>
          </w:tcPr>
          <w:p w14:paraId="31ADBCE2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14:paraId="7133F181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14:paraId="70C4E609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782" w:type="dxa"/>
          </w:tcPr>
          <w:p w14:paraId="4CB9D0FE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2133" w:type="dxa"/>
          </w:tcPr>
          <w:p w14:paraId="0F938581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27EC4" w:rsidRPr="00406942" w14:paraId="171359CE" w14:textId="77777777" w:rsidTr="00862306">
        <w:trPr>
          <w:trHeight w:val="291"/>
        </w:trPr>
        <w:tc>
          <w:tcPr>
            <w:tcW w:w="416" w:type="dxa"/>
          </w:tcPr>
          <w:p w14:paraId="1838B607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78" w:type="dxa"/>
          </w:tcPr>
          <w:p w14:paraId="52ABE4FC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14:paraId="277C8B76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14:paraId="6FFF07A1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782" w:type="dxa"/>
          </w:tcPr>
          <w:p w14:paraId="25D49C8F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2133" w:type="dxa"/>
          </w:tcPr>
          <w:p w14:paraId="6886D12B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27EC4" w:rsidRPr="00406942" w14:paraId="482FCFDE" w14:textId="77777777" w:rsidTr="00862306">
        <w:trPr>
          <w:trHeight w:val="291"/>
        </w:trPr>
        <w:tc>
          <w:tcPr>
            <w:tcW w:w="416" w:type="dxa"/>
          </w:tcPr>
          <w:p w14:paraId="5C68FEFD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78" w:type="dxa"/>
          </w:tcPr>
          <w:p w14:paraId="430B10DE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14:paraId="1A92F023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14:paraId="1213403D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782" w:type="dxa"/>
          </w:tcPr>
          <w:p w14:paraId="07942F9E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AF37080" w14:textId="77777777" w:rsidR="00927EC4" w:rsidRPr="00406942" w:rsidRDefault="00927EC4" w:rsidP="00862306">
            <w:pPr>
              <w:pStyle w:val="TableParagraph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</w:tbl>
    <w:p w14:paraId="6D464AAB" w14:textId="77777777" w:rsidR="00927EC4" w:rsidRPr="00406942" w:rsidRDefault="00927EC4" w:rsidP="00927EC4">
      <w:pPr>
        <w:rPr>
          <w:rFonts w:ascii="Book Antiqua" w:hAnsi="Book Antiqua" w:cs="Times New Roman"/>
          <w:b/>
          <w:spacing w:val="-2"/>
          <w:sz w:val="20"/>
          <w:szCs w:val="20"/>
        </w:rPr>
      </w:pPr>
    </w:p>
    <w:p w14:paraId="641D3C3E" w14:textId="77777777" w:rsidR="00927EC4" w:rsidRPr="00406942" w:rsidRDefault="00927EC4" w:rsidP="00927EC4">
      <w:pPr>
        <w:spacing w:line="276" w:lineRule="auto"/>
        <w:ind w:left="540"/>
        <w:jc w:val="both"/>
        <w:rPr>
          <w:rFonts w:ascii="Book Antiqua" w:hAnsi="Book Antiqua" w:cs="Times New Roman"/>
          <w:b/>
          <w:spacing w:val="-2"/>
          <w:sz w:val="20"/>
          <w:szCs w:val="20"/>
        </w:rPr>
      </w:pPr>
    </w:p>
    <w:p w14:paraId="3172DDCD" w14:textId="77777777" w:rsidR="00927EC4" w:rsidRPr="00406942" w:rsidRDefault="00927EC4" w:rsidP="00927EC4">
      <w:pPr>
        <w:spacing w:line="276" w:lineRule="auto"/>
        <w:ind w:left="540"/>
        <w:jc w:val="both"/>
        <w:rPr>
          <w:rFonts w:ascii="Book Antiqua" w:hAnsi="Book Antiqua" w:cs="Times New Roman"/>
          <w:b/>
          <w:spacing w:val="-2"/>
          <w:sz w:val="20"/>
          <w:szCs w:val="20"/>
        </w:rPr>
      </w:pPr>
    </w:p>
    <w:p w14:paraId="72FD343C" w14:textId="77777777" w:rsidR="00927EC4" w:rsidRPr="00406942" w:rsidRDefault="00927EC4" w:rsidP="00927EC4">
      <w:pPr>
        <w:spacing w:line="276" w:lineRule="auto"/>
        <w:ind w:left="540"/>
        <w:jc w:val="both"/>
        <w:rPr>
          <w:rFonts w:ascii="Book Antiqua" w:hAnsi="Book Antiqua" w:cs="Times New Roman"/>
          <w:b/>
          <w:spacing w:val="-2"/>
          <w:sz w:val="20"/>
          <w:szCs w:val="20"/>
        </w:rPr>
      </w:pPr>
    </w:p>
    <w:p w14:paraId="381880F5" w14:textId="77777777" w:rsidR="00927EC4" w:rsidRPr="00406942" w:rsidRDefault="00927EC4" w:rsidP="00927EC4">
      <w:pPr>
        <w:spacing w:line="276" w:lineRule="auto"/>
        <w:ind w:left="540"/>
        <w:jc w:val="both"/>
        <w:rPr>
          <w:rFonts w:ascii="Book Antiqua" w:hAnsi="Book Antiqua" w:cs="Times New Roman"/>
          <w:b/>
          <w:spacing w:val="-2"/>
          <w:sz w:val="20"/>
          <w:szCs w:val="20"/>
        </w:rPr>
      </w:pPr>
    </w:p>
    <w:p w14:paraId="78148E1B" w14:textId="77777777" w:rsidR="00927EC4" w:rsidRPr="00406942" w:rsidRDefault="00927EC4" w:rsidP="00927EC4">
      <w:pPr>
        <w:spacing w:line="276" w:lineRule="auto"/>
        <w:ind w:left="540"/>
        <w:jc w:val="both"/>
        <w:rPr>
          <w:rFonts w:ascii="Book Antiqua" w:hAnsi="Book Antiqua" w:cs="Times New Roman"/>
          <w:b/>
          <w:spacing w:val="-2"/>
          <w:sz w:val="20"/>
          <w:szCs w:val="20"/>
        </w:rPr>
      </w:pPr>
    </w:p>
    <w:p w14:paraId="5CA479FE" w14:textId="77777777" w:rsidR="00927EC4" w:rsidRPr="00406942" w:rsidRDefault="00927EC4" w:rsidP="00927EC4">
      <w:pPr>
        <w:spacing w:line="276" w:lineRule="auto"/>
        <w:ind w:left="540"/>
        <w:jc w:val="both"/>
        <w:rPr>
          <w:rFonts w:ascii="Book Antiqua" w:hAnsi="Book Antiqua" w:cs="Times New Roman"/>
          <w:b/>
          <w:spacing w:val="-2"/>
          <w:sz w:val="20"/>
          <w:szCs w:val="20"/>
        </w:rPr>
      </w:pPr>
    </w:p>
    <w:p w14:paraId="00F45CF9" w14:textId="77777777" w:rsidR="00927EC4" w:rsidRPr="00406942" w:rsidRDefault="00927EC4" w:rsidP="00927EC4">
      <w:pPr>
        <w:spacing w:line="276" w:lineRule="auto"/>
        <w:ind w:left="540"/>
        <w:jc w:val="both"/>
        <w:rPr>
          <w:rFonts w:ascii="Book Antiqua" w:hAnsi="Book Antiqua" w:cs="Times New Roman"/>
          <w:b/>
          <w:spacing w:val="-2"/>
          <w:sz w:val="20"/>
          <w:szCs w:val="20"/>
        </w:rPr>
      </w:pPr>
    </w:p>
    <w:p w14:paraId="0BCBD265" w14:textId="77777777" w:rsidR="00927EC4" w:rsidRPr="00406942" w:rsidRDefault="00927EC4" w:rsidP="00927EC4">
      <w:pPr>
        <w:spacing w:line="276" w:lineRule="auto"/>
        <w:ind w:left="540"/>
        <w:jc w:val="both"/>
        <w:rPr>
          <w:rFonts w:ascii="Book Antiqua" w:hAnsi="Book Antiqua" w:cs="Times New Roman"/>
          <w:b/>
          <w:spacing w:val="-2"/>
          <w:sz w:val="20"/>
          <w:szCs w:val="20"/>
        </w:rPr>
      </w:pPr>
    </w:p>
    <w:p w14:paraId="00706A06" w14:textId="77777777" w:rsidR="00927EC4" w:rsidRPr="00406942" w:rsidRDefault="00927EC4" w:rsidP="00927EC4">
      <w:pPr>
        <w:spacing w:line="276" w:lineRule="auto"/>
        <w:ind w:left="540"/>
        <w:jc w:val="both"/>
        <w:rPr>
          <w:rFonts w:ascii="Book Antiqua" w:hAnsi="Book Antiqua" w:cs="Times New Roman"/>
          <w:b/>
          <w:spacing w:val="-2"/>
          <w:sz w:val="20"/>
          <w:szCs w:val="20"/>
        </w:rPr>
      </w:pPr>
    </w:p>
    <w:p w14:paraId="5DDF29E5" w14:textId="77777777" w:rsidR="00927EC4" w:rsidRPr="00406942" w:rsidRDefault="00927EC4" w:rsidP="00927EC4">
      <w:pPr>
        <w:spacing w:line="276" w:lineRule="auto"/>
        <w:ind w:left="540"/>
        <w:jc w:val="both"/>
        <w:rPr>
          <w:rFonts w:ascii="Book Antiqua" w:hAnsi="Book Antiqua" w:cs="Times New Roman"/>
          <w:b/>
          <w:spacing w:val="-2"/>
          <w:sz w:val="20"/>
          <w:szCs w:val="20"/>
        </w:rPr>
      </w:pPr>
    </w:p>
    <w:p w14:paraId="0C1F65C4" w14:textId="77777777" w:rsidR="00927EC4" w:rsidRPr="00406942" w:rsidRDefault="00927EC4" w:rsidP="00927EC4">
      <w:pPr>
        <w:spacing w:line="276" w:lineRule="auto"/>
        <w:ind w:left="540"/>
        <w:jc w:val="both"/>
        <w:rPr>
          <w:rFonts w:ascii="Book Antiqua" w:hAnsi="Book Antiqua" w:cs="Times New Roman"/>
          <w:b/>
          <w:spacing w:val="-2"/>
          <w:sz w:val="20"/>
          <w:szCs w:val="20"/>
        </w:rPr>
      </w:pPr>
    </w:p>
    <w:p w14:paraId="3CAB65DA" w14:textId="55572B27" w:rsidR="00927EC4" w:rsidRPr="00406942" w:rsidRDefault="00927EC4" w:rsidP="00927EC4">
      <w:pPr>
        <w:spacing w:line="276" w:lineRule="auto"/>
        <w:ind w:left="540"/>
        <w:jc w:val="both"/>
        <w:rPr>
          <w:rFonts w:ascii="Book Antiqua" w:hAnsi="Book Antiqua" w:cs="Times New Roman"/>
          <w:b/>
          <w:sz w:val="20"/>
          <w:szCs w:val="20"/>
        </w:rPr>
      </w:pPr>
      <w:r w:rsidRPr="00406942">
        <w:rPr>
          <w:rFonts w:ascii="Book Antiqua" w:hAnsi="Book Antiqua" w:cs="Times New Roman"/>
          <w:b/>
          <w:spacing w:val="-2"/>
          <w:sz w:val="20"/>
          <w:szCs w:val="20"/>
        </w:rPr>
        <w:t>Enclosures:</w:t>
      </w:r>
    </w:p>
    <w:p w14:paraId="166F2D0C" w14:textId="77777777" w:rsidR="00927EC4" w:rsidRPr="00406942" w:rsidRDefault="00927EC4" w:rsidP="00927EC4">
      <w:pPr>
        <w:pStyle w:val="ListParagraph"/>
        <w:numPr>
          <w:ilvl w:val="0"/>
          <w:numId w:val="45"/>
        </w:numPr>
        <w:tabs>
          <w:tab w:val="left" w:pos="855"/>
        </w:tabs>
        <w:spacing w:before="31" w:line="276" w:lineRule="auto"/>
        <w:ind w:hanging="355"/>
        <w:contextualSpacing w:val="0"/>
        <w:jc w:val="both"/>
        <w:rPr>
          <w:rFonts w:ascii="Book Antiqua" w:hAnsi="Book Antiqua" w:cs="Times New Roman"/>
          <w:sz w:val="20"/>
          <w:szCs w:val="20"/>
        </w:rPr>
      </w:pPr>
      <w:r w:rsidRPr="00406942">
        <w:rPr>
          <w:rFonts w:ascii="Book Antiqua" w:hAnsi="Book Antiqua" w:cs="Times New Roman"/>
          <w:w w:val="110"/>
          <w:sz w:val="20"/>
          <w:szCs w:val="20"/>
        </w:rPr>
        <w:t xml:space="preserve">Connection Agreement signed with STU/DISCOM as the case may </w:t>
      </w:r>
      <w:r w:rsidRPr="00406942">
        <w:rPr>
          <w:rFonts w:ascii="Book Antiqua" w:hAnsi="Book Antiqua" w:cs="Times New Roman"/>
          <w:spacing w:val="-5"/>
          <w:w w:val="110"/>
          <w:sz w:val="20"/>
          <w:szCs w:val="20"/>
        </w:rPr>
        <w:t>be.</w:t>
      </w:r>
    </w:p>
    <w:p w14:paraId="421FD876" w14:textId="77777777" w:rsidR="00927EC4" w:rsidRPr="00406942" w:rsidRDefault="00927EC4" w:rsidP="00927EC4">
      <w:pPr>
        <w:pStyle w:val="ListParagraph"/>
        <w:numPr>
          <w:ilvl w:val="0"/>
          <w:numId w:val="45"/>
        </w:numPr>
        <w:tabs>
          <w:tab w:val="left" w:pos="855"/>
        </w:tabs>
        <w:spacing w:before="28" w:line="276" w:lineRule="auto"/>
        <w:ind w:hanging="355"/>
        <w:contextualSpacing w:val="0"/>
        <w:jc w:val="both"/>
        <w:rPr>
          <w:rFonts w:ascii="Book Antiqua" w:hAnsi="Book Antiqua" w:cs="Times New Roman"/>
          <w:sz w:val="20"/>
          <w:szCs w:val="20"/>
        </w:rPr>
      </w:pPr>
      <w:r w:rsidRPr="00406942">
        <w:rPr>
          <w:rFonts w:ascii="Book Antiqua" w:hAnsi="Book Antiqua" w:cs="Times New Roman"/>
          <w:w w:val="115"/>
          <w:sz w:val="20"/>
          <w:szCs w:val="20"/>
        </w:rPr>
        <w:t>Safety clearance report from Electrical Inspectorate</w:t>
      </w:r>
      <w:r w:rsidRPr="00406942">
        <w:rPr>
          <w:rFonts w:ascii="Book Antiqua" w:hAnsi="Book Antiqua" w:cs="Times New Roman"/>
          <w:spacing w:val="-5"/>
          <w:w w:val="115"/>
          <w:sz w:val="20"/>
          <w:szCs w:val="20"/>
        </w:rPr>
        <w:t>.</w:t>
      </w:r>
    </w:p>
    <w:p w14:paraId="5ABFFC0F" w14:textId="77777777" w:rsidR="00927EC4" w:rsidRPr="00406942" w:rsidRDefault="00927EC4" w:rsidP="00927EC4">
      <w:pPr>
        <w:pStyle w:val="ListParagraph"/>
        <w:numPr>
          <w:ilvl w:val="0"/>
          <w:numId w:val="45"/>
        </w:numPr>
        <w:tabs>
          <w:tab w:val="left" w:pos="855"/>
        </w:tabs>
        <w:spacing w:before="67" w:line="276" w:lineRule="auto"/>
        <w:ind w:hanging="355"/>
        <w:contextualSpacing w:val="0"/>
        <w:jc w:val="both"/>
        <w:rPr>
          <w:rFonts w:ascii="Book Antiqua" w:hAnsi="Book Antiqua" w:cs="Times New Roman"/>
          <w:sz w:val="20"/>
          <w:szCs w:val="20"/>
        </w:rPr>
      </w:pPr>
      <w:r w:rsidRPr="00406942">
        <w:rPr>
          <w:rFonts w:ascii="Book Antiqua" w:hAnsi="Book Antiqua" w:cs="Times New Roman"/>
          <w:spacing w:val="-2"/>
          <w:w w:val="115"/>
          <w:sz w:val="20"/>
          <w:szCs w:val="20"/>
        </w:rPr>
        <w:t>Single line diagram of the Generating station.</w:t>
      </w:r>
    </w:p>
    <w:p w14:paraId="1235B972" w14:textId="77777777" w:rsidR="00927EC4" w:rsidRPr="00406942" w:rsidRDefault="00927EC4" w:rsidP="00927EC4">
      <w:pPr>
        <w:pStyle w:val="ListParagraph"/>
        <w:numPr>
          <w:ilvl w:val="0"/>
          <w:numId w:val="45"/>
        </w:numPr>
        <w:tabs>
          <w:tab w:val="left" w:pos="855"/>
        </w:tabs>
        <w:spacing w:before="66" w:line="276" w:lineRule="auto"/>
        <w:ind w:right="417"/>
        <w:contextualSpacing w:val="0"/>
        <w:jc w:val="both"/>
        <w:rPr>
          <w:rFonts w:ascii="Book Antiqua" w:hAnsi="Book Antiqua" w:cs="Times New Roman"/>
          <w:sz w:val="20"/>
          <w:szCs w:val="20"/>
        </w:rPr>
      </w:pPr>
      <w:r w:rsidRPr="00406942">
        <w:rPr>
          <w:rFonts w:ascii="Book Antiqua" w:hAnsi="Book Antiqua" w:cs="Times New Roman"/>
          <w:w w:val="115"/>
          <w:sz w:val="20"/>
          <w:szCs w:val="20"/>
        </w:rPr>
        <w:t xml:space="preserve">Details of electrical scheme for </w:t>
      </w:r>
      <w:proofErr w:type="spellStart"/>
      <w:r w:rsidRPr="00406942">
        <w:rPr>
          <w:rFonts w:ascii="Book Antiqua" w:hAnsi="Book Antiqua" w:cs="Times New Roman"/>
          <w:w w:val="115"/>
          <w:sz w:val="20"/>
          <w:szCs w:val="20"/>
        </w:rPr>
        <w:t>drawal</w:t>
      </w:r>
      <w:proofErr w:type="spellEnd"/>
      <w:r w:rsidRPr="00406942">
        <w:rPr>
          <w:rFonts w:ascii="Book Antiqua" w:hAnsi="Book Antiqua" w:cs="Times New Roman"/>
          <w:w w:val="115"/>
          <w:sz w:val="20"/>
          <w:szCs w:val="20"/>
        </w:rPr>
        <w:t xml:space="preserve"> of construction power clearly establishing the isolation between the schemes for construction power and start up power</w:t>
      </w:r>
    </w:p>
    <w:p w14:paraId="321816C4" w14:textId="77777777" w:rsidR="00927EC4" w:rsidRPr="00406942" w:rsidRDefault="00927EC4" w:rsidP="00927EC4">
      <w:pPr>
        <w:pStyle w:val="ListParagraph"/>
        <w:numPr>
          <w:ilvl w:val="0"/>
          <w:numId w:val="45"/>
        </w:numPr>
        <w:tabs>
          <w:tab w:val="left" w:pos="855"/>
        </w:tabs>
        <w:spacing w:line="276" w:lineRule="auto"/>
        <w:ind w:right="417"/>
        <w:contextualSpacing w:val="0"/>
        <w:jc w:val="both"/>
        <w:rPr>
          <w:rFonts w:ascii="Book Antiqua" w:hAnsi="Book Antiqua" w:cs="Times New Roman"/>
          <w:sz w:val="20"/>
          <w:szCs w:val="20"/>
        </w:rPr>
      </w:pPr>
      <w:r w:rsidRPr="00406942">
        <w:rPr>
          <w:rFonts w:ascii="Book Antiqua" w:hAnsi="Book Antiqua" w:cs="Times New Roman"/>
          <w:w w:val="115"/>
          <w:sz w:val="20"/>
          <w:szCs w:val="20"/>
        </w:rPr>
        <w:t xml:space="preserve">Details of electrical scheme for </w:t>
      </w:r>
      <w:proofErr w:type="spellStart"/>
      <w:r w:rsidRPr="00406942">
        <w:rPr>
          <w:rFonts w:ascii="Book Antiqua" w:hAnsi="Book Antiqua" w:cs="Times New Roman"/>
          <w:w w:val="115"/>
          <w:sz w:val="20"/>
          <w:szCs w:val="20"/>
        </w:rPr>
        <w:t>drawal</w:t>
      </w:r>
      <w:proofErr w:type="spellEnd"/>
      <w:r w:rsidRPr="00406942">
        <w:rPr>
          <w:rFonts w:ascii="Book Antiqua" w:hAnsi="Book Antiqua" w:cs="Times New Roman"/>
          <w:w w:val="115"/>
          <w:sz w:val="20"/>
          <w:szCs w:val="20"/>
        </w:rPr>
        <w:t xml:space="preserve"> of start-up power by various phases of the Generating station clearly establishing the isolation between the schemes for construction power and start-up power</w:t>
      </w:r>
    </w:p>
    <w:p w14:paraId="612E3A90" w14:textId="77777777" w:rsidR="00927EC4" w:rsidRPr="00406942" w:rsidRDefault="00927EC4" w:rsidP="00927EC4">
      <w:pPr>
        <w:pStyle w:val="ListParagraph"/>
        <w:numPr>
          <w:ilvl w:val="0"/>
          <w:numId w:val="45"/>
        </w:numPr>
        <w:tabs>
          <w:tab w:val="left" w:pos="855"/>
        </w:tabs>
        <w:spacing w:line="276" w:lineRule="auto"/>
        <w:ind w:right="418"/>
        <w:contextualSpacing w:val="0"/>
        <w:jc w:val="both"/>
        <w:rPr>
          <w:rFonts w:ascii="Book Antiqua" w:hAnsi="Book Antiqua" w:cs="Times New Roman"/>
          <w:sz w:val="20"/>
          <w:szCs w:val="20"/>
        </w:rPr>
      </w:pPr>
      <w:r w:rsidRPr="00406942">
        <w:rPr>
          <w:rFonts w:ascii="Book Antiqua" w:hAnsi="Book Antiqua" w:cs="Times New Roman"/>
          <w:w w:val="110"/>
          <w:sz w:val="20"/>
          <w:szCs w:val="20"/>
        </w:rPr>
        <w:t>Unit details like Unit size, MCR, Auxiliaries &amp; their rating, etc. as per Annexure-A2 of section–I of this procedure.</w:t>
      </w:r>
    </w:p>
    <w:p w14:paraId="45898C97" w14:textId="77777777" w:rsidR="00927EC4" w:rsidRPr="00406942" w:rsidRDefault="00927EC4" w:rsidP="00927EC4">
      <w:pPr>
        <w:pStyle w:val="ListParagraph"/>
        <w:numPr>
          <w:ilvl w:val="0"/>
          <w:numId w:val="45"/>
        </w:numPr>
        <w:tabs>
          <w:tab w:val="left" w:pos="855"/>
        </w:tabs>
        <w:spacing w:before="7" w:line="276" w:lineRule="auto"/>
        <w:ind w:hanging="355"/>
        <w:contextualSpacing w:val="0"/>
        <w:jc w:val="both"/>
        <w:rPr>
          <w:rFonts w:ascii="Book Antiqua" w:hAnsi="Book Antiqua" w:cs="Times New Roman"/>
          <w:color w:val="000000" w:themeColor="text1"/>
          <w:sz w:val="20"/>
          <w:szCs w:val="20"/>
        </w:rPr>
      </w:pPr>
      <w:r w:rsidRPr="00406942">
        <w:rPr>
          <w:rFonts w:ascii="Book Antiqua" w:hAnsi="Book Antiqua" w:cs="Times New Roman"/>
          <w:color w:val="000000" w:themeColor="text1"/>
          <w:w w:val="110"/>
          <w:sz w:val="20"/>
          <w:szCs w:val="20"/>
        </w:rPr>
        <w:t xml:space="preserve">Indemnity </w:t>
      </w:r>
      <w:r w:rsidRPr="00406942">
        <w:rPr>
          <w:rFonts w:ascii="Book Antiqua" w:hAnsi="Book Antiqua" w:cs="Times New Roman"/>
          <w:color w:val="000000" w:themeColor="text1"/>
          <w:spacing w:val="-4"/>
          <w:w w:val="110"/>
          <w:sz w:val="20"/>
          <w:szCs w:val="20"/>
        </w:rPr>
        <w:t>Bond</w:t>
      </w:r>
    </w:p>
    <w:p w14:paraId="48E3545F" w14:textId="77777777" w:rsidR="00927EC4" w:rsidRPr="00406942" w:rsidRDefault="00927EC4" w:rsidP="00927EC4">
      <w:pPr>
        <w:pStyle w:val="ListParagraph"/>
        <w:numPr>
          <w:ilvl w:val="0"/>
          <w:numId w:val="45"/>
        </w:numPr>
        <w:tabs>
          <w:tab w:val="left" w:pos="855"/>
        </w:tabs>
        <w:spacing w:before="28" w:line="276" w:lineRule="auto"/>
        <w:ind w:hanging="355"/>
        <w:contextualSpacing w:val="0"/>
        <w:jc w:val="both"/>
        <w:rPr>
          <w:rFonts w:ascii="Book Antiqua" w:hAnsi="Book Antiqua" w:cs="Times New Roman"/>
          <w:color w:val="FF0000"/>
          <w:sz w:val="20"/>
          <w:szCs w:val="20"/>
        </w:rPr>
      </w:pPr>
      <w:commentRangeStart w:id="0"/>
      <w:r w:rsidRPr="00406942">
        <w:rPr>
          <w:rFonts w:ascii="Book Antiqua" w:hAnsi="Book Antiqua" w:cs="Times New Roman"/>
          <w:sz w:val="20"/>
          <w:szCs w:val="20"/>
        </w:rPr>
        <w:t xml:space="preserve">Details of Payment Security submitted to STU for transmission </w:t>
      </w:r>
      <w:r w:rsidRPr="00406942">
        <w:rPr>
          <w:rFonts w:ascii="Book Antiqua" w:hAnsi="Book Antiqua" w:cs="Times New Roman"/>
          <w:spacing w:val="-2"/>
          <w:sz w:val="20"/>
          <w:szCs w:val="20"/>
        </w:rPr>
        <w:t>charges.</w:t>
      </w:r>
      <w:commentRangeEnd w:id="0"/>
      <w:r w:rsidRPr="00406942">
        <w:rPr>
          <w:rStyle w:val="CommentReference"/>
          <w:rFonts w:ascii="Book Antiqua" w:eastAsiaTheme="minorEastAsia" w:hAnsi="Book Antiqua" w:cs="Times New Roman"/>
          <w:sz w:val="20"/>
          <w:szCs w:val="20"/>
        </w:rPr>
        <w:commentReference w:id="0"/>
      </w:r>
    </w:p>
    <w:p w14:paraId="0F90FCB0" w14:textId="77777777" w:rsidR="00385B5F" w:rsidRPr="00406942" w:rsidRDefault="00385B5F" w:rsidP="00385B5F">
      <w:pPr>
        <w:pStyle w:val="ListParagraph"/>
        <w:spacing w:before="1"/>
        <w:ind w:left="855"/>
        <w:rPr>
          <w:rFonts w:ascii="Book Antiqua" w:hAnsi="Book Antiqua"/>
          <w:sz w:val="20"/>
          <w:szCs w:val="20"/>
        </w:rPr>
      </w:pPr>
    </w:p>
    <w:p w14:paraId="0EF6752C" w14:textId="77777777" w:rsidR="00385B5F" w:rsidRPr="00406942" w:rsidRDefault="00385B5F" w:rsidP="00385B5F">
      <w:pPr>
        <w:pStyle w:val="ListParagraph"/>
        <w:spacing w:before="1"/>
        <w:ind w:left="855"/>
        <w:rPr>
          <w:rFonts w:ascii="Book Antiqua" w:hAnsi="Book Antiqua"/>
          <w:sz w:val="20"/>
          <w:szCs w:val="20"/>
        </w:rPr>
      </w:pPr>
    </w:p>
    <w:p w14:paraId="4BA18DFF" w14:textId="77777777" w:rsidR="00385B5F" w:rsidRPr="00406942" w:rsidRDefault="00385B5F" w:rsidP="00385B5F">
      <w:pPr>
        <w:pStyle w:val="ListParagraph"/>
        <w:spacing w:before="1"/>
        <w:ind w:left="855"/>
        <w:rPr>
          <w:rFonts w:ascii="Book Antiqua" w:hAnsi="Book Antiqua"/>
          <w:sz w:val="20"/>
          <w:szCs w:val="20"/>
        </w:rPr>
      </w:pPr>
    </w:p>
    <w:p w14:paraId="6DCE1E87" w14:textId="77777777" w:rsidR="00385B5F" w:rsidRPr="00406942" w:rsidRDefault="00385B5F" w:rsidP="00385B5F">
      <w:pPr>
        <w:pStyle w:val="ListParagraph"/>
        <w:spacing w:before="1"/>
        <w:ind w:left="855"/>
        <w:rPr>
          <w:rFonts w:ascii="Book Antiqua" w:hAnsi="Book Antiqua"/>
          <w:sz w:val="20"/>
          <w:szCs w:val="20"/>
        </w:rPr>
      </w:pPr>
    </w:p>
    <w:p w14:paraId="2A0B9DE1" w14:textId="77777777" w:rsidR="00385B5F" w:rsidRPr="00406942" w:rsidRDefault="00385B5F" w:rsidP="00385B5F">
      <w:pPr>
        <w:pStyle w:val="ListParagraph"/>
        <w:spacing w:before="1"/>
        <w:ind w:left="855"/>
        <w:rPr>
          <w:rFonts w:ascii="Book Antiqua" w:hAnsi="Book Antiqua"/>
          <w:sz w:val="20"/>
          <w:szCs w:val="20"/>
        </w:rPr>
      </w:pPr>
    </w:p>
    <w:p w14:paraId="1B422C78" w14:textId="77777777" w:rsidR="00385B5F" w:rsidRPr="00406942" w:rsidRDefault="00385B5F" w:rsidP="00385B5F">
      <w:pPr>
        <w:pStyle w:val="ListParagraph"/>
        <w:spacing w:before="1"/>
        <w:ind w:left="855"/>
        <w:rPr>
          <w:rFonts w:ascii="Book Antiqua" w:hAnsi="Book Antiqua"/>
          <w:sz w:val="20"/>
          <w:szCs w:val="20"/>
        </w:rPr>
      </w:pPr>
    </w:p>
    <w:p w14:paraId="1B26661D" w14:textId="77777777" w:rsidR="00385B5F" w:rsidRPr="00406942" w:rsidRDefault="00385B5F" w:rsidP="00385B5F">
      <w:pPr>
        <w:pStyle w:val="ListParagraph"/>
        <w:spacing w:before="1"/>
        <w:ind w:left="855"/>
        <w:rPr>
          <w:rFonts w:ascii="Book Antiqua" w:hAnsi="Book Antiqua"/>
          <w:sz w:val="20"/>
          <w:szCs w:val="20"/>
        </w:rPr>
      </w:pPr>
    </w:p>
    <w:p w14:paraId="412F2093" w14:textId="77777777" w:rsidR="00385B5F" w:rsidRPr="00406942" w:rsidRDefault="00385B5F" w:rsidP="00385B5F">
      <w:pPr>
        <w:pStyle w:val="ListParagraph"/>
        <w:spacing w:before="1"/>
        <w:ind w:left="855"/>
        <w:rPr>
          <w:rFonts w:ascii="Book Antiqua" w:hAnsi="Book Antiqua"/>
          <w:sz w:val="20"/>
          <w:szCs w:val="20"/>
        </w:rPr>
      </w:pPr>
    </w:p>
    <w:p w14:paraId="7CA85A9D" w14:textId="77777777" w:rsidR="00385B5F" w:rsidRPr="00406942" w:rsidRDefault="00385B5F" w:rsidP="00385B5F">
      <w:pPr>
        <w:pStyle w:val="ListParagraph"/>
        <w:spacing w:before="1"/>
        <w:ind w:left="855"/>
        <w:rPr>
          <w:rFonts w:ascii="Book Antiqua" w:hAnsi="Book Antiqua"/>
          <w:sz w:val="20"/>
          <w:szCs w:val="20"/>
        </w:rPr>
      </w:pPr>
    </w:p>
    <w:p w14:paraId="36CC5F2C" w14:textId="4801806B" w:rsidR="00385B5F" w:rsidRPr="00406942" w:rsidRDefault="00385B5F" w:rsidP="00385B5F">
      <w:pPr>
        <w:pStyle w:val="ListParagraph"/>
        <w:spacing w:before="1"/>
        <w:ind w:left="3015" w:firstLine="585"/>
        <w:rPr>
          <w:rFonts w:ascii="Book Antiqua" w:hAnsi="Book Antiqua"/>
          <w:sz w:val="20"/>
          <w:szCs w:val="20"/>
        </w:rPr>
      </w:pPr>
      <w:r w:rsidRPr="00406942">
        <w:rPr>
          <w:rFonts w:ascii="Book Antiqua" w:hAnsi="Book Antiqua"/>
          <w:sz w:val="20"/>
          <w:szCs w:val="20"/>
        </w:rPr>
        <w:t>(</w:t>
      </w:r>
      <w:r w:rsidRPr="00406942">
        <w:rPr>
          <w:rFonts w:ascii="Book Antiqua" w:hAnsi="Book Antiqua"/>
          <w:b/>
          <w:sz w:val="20"/>
          <w:szCs w:val="20"/>
        </w:rPr>
        <w:t>Name</w:t>
      </w:r>
      <w:r w:rsidRPr="00406942">
        <w:rPr>
          <w:rFonts w:ascii="Book Antiqua" w:hAnsi="Book Antiqua"/>
          <w:b/>
          <w:spacing w:val="9"/>
          <w:sz w:val="20"/>
          <w:szCs w:val="20"/>
        </w:rPr>
        <w:t xml:space="preserve"> </w:t>
      </w:r>
      <w:r w:rsidRPr="00406942">
        <w:rPr>
          <w:rFonts w:ascii="Book Antiqua" w:hAnsi="Book Antiqua"/>
          <w:b/>
          <w:sz w:val="20"/>
          <w:szCs w:val="20"/>
        </w:rPr>
        <w:t>and</w:t>
      </w:r>
      <w:r w:rsidRPr="00406942">
        <w:rPr>
          <w:rFonts w:ascii="Book Antiqua" w:hAnsi="Book Antiqua"/>
          <w:b/>
          <w:spacing w:val="7"/>
          <w:sz w:val="20"/>
          <w:szCs w:val="20"/>
        </w:rPr>
        <w:t xml:space="preserve"> </w:t>
      </w:r>
      <w:r w:rsidRPr="00406942">
        <w:rPr>
          <w:rFonts w:ascii="Book Antiqua" w:hAnsi="Book Antiqua"/>
          <w:b/>
          <w:sz w:val="20"/>
          <w:szCs w:val="20"/>
        </w:rPr>
        <w:t>Designation</w:t>
      </w:r>
      <w:r w:rsidRPr="00406942">
        <w:rPr>
          <w:rFonts w:ascii="Book Antiqua" w:hAnsi="Book Antiqua"/>
          <w:b/>
          <w:spacing w:val="19"/>
          <w:sz w:val="20"/>
          <w:szCs w:val="20"/>
        </w:rPr>
        <w:t xml:space="preserve"> </w:t>
      </w:r>
      <w:r w:rsidRPr="00406942">
        <w:rPr>
          <w:rFonts w:ascii="Book Antiqua" w:hAnsi="Book Antiqua"/>
          <w:b/>
          <w:sz w:val="20"/>
          <w:szCs w:val="20"/>
        </w:rPr>
        <w:t>of</w:t>
      </w:r>
      <w:r w:rsidRPr="00406942">
        <w:rPr>
          <w:rFonts w:ascii="Book Antiqua" w:hAnsi="Book Antiqua"/>
          <w:b/>
          <w:spacing w:val="1"/>
          <w:sz w:val="20"/>
          <w:szCs w:val="20"/>
        </w:rPr>
        <w:t xml:space="preserve"> </w:t>
      </w:r>
      <w:r w:rsidRPr="00406942">
        <w:rPr>
          <w:rFonts w:ascii="Book Antiqua" w:hAnsi="Book Antiqua"/>
          <w:b/>
          <w:sz w:val="20"/>
          <w:szCs w:val="20"/>
        </w:rPr>
        <w:t>the</w:t>
      </w:r>
      <w:r w:rsidRPr="00406942">
        <w:rPr>
          <w:rFonts w:ascii="Book Antiqua" w:hAnsi="Book Antiqua"/>
          <w:b/>
          <w:spacing w:val="5"/>
          <w:sz w:val="20"/>
          <w:szCs w:val="20"/>
        </w:rPr>
        <w:t xml:space="preserve"> </w:t>
      </w:r>
      <w:r w:rsidRPr="00406942">
        <w:rPr>
          <w:rFonts w:ascii="Book Antiqua" w:hAnsi="Book Antiqua"/>
          <w:b/>
          <w:sz w:val="20"/>
          <w:szCs w:val="20"/>
        </w:rPr>
        <w:t>authorized</w:t>
      </w:r>
      <w:r w:rsidRPr="00406942">
        <w:rPr>
          <w:rFonts w:ascii="Book Antiqua" w:hAnsi="Book Antiqua"/>
          <w:b/>
          <w:spacing w:val="15"/>
          <w:sz w:val="20"/>
          <w:szCs w:val="20"/>
        </w:rPr>
        <w:t xml:space="preserve"> </w:t>
      </w:r>
      <w:r w:rsidRPr="00406942">
        <w:rPr>
          <w:rFonts w:ascii="Book Antiqua" w:hAnsi="Book Antiqua"/>
          <w:b/>
          <w:sz w:val="20"/>
          <w:szCs w:val="20"/>
        </w:rPr>
        <w:t>person</w:t>
      </w:r>
      <w:r w:rsidRPr="00406942">
        <w:rPr>
          <w:rFonts w:ascii="Book Antiqua" w:hAnsi="Book Antiqua"/>
          <w:b/>
          <w:spacing w:val="12"/>
          <w:sz w:val="20"/>
          <w:szCs w:val="20"/>
        </w:rPr>
        <w:t xml:space="preserve"> </w:t>
      </w:r>
      <w:r w:rsidRPr="00406942">
        <w:rPr>
          <w:rFonts w:ascii="Book Antiqua" w:hAnsi="Book Antiqua"/>
          <w:b/>
          <w:sz w:val="20"/>
          <w:szCs w:val="20"/>
        </w:rPr>
        <w:t>with</w:t>
      </w:r>
      <w:r w:rsidRPr="00406942">
        <w:rPr>
          <w:rFonts w:ascii="Book Antiqua" w:hAnsi="Book Antiqua"/>
          <w:b/>
          <w:spacing w:val="5"/>
          <w:sz w:val="20"/>
          <w:szCs w:val="20"/>
        </w:rPr>
        <w:t xml:space="preserve"> </w:t>
      </w:r>
      <w:r w:rsidRPr="00406942">
        <w:rPr>
          <w:rFonts w:ascii="Book Antiqua" w:hAnsi="Book Antiqua"/>
          <w:b/>
          <w:sz w:val="20"/>
          <w:szCs w:val="20"/>
        </w:rPr>
        <w:t>official</w:t>
      </w:r>
      <w:r w:rsidRPr="00406942">
        <w:rPr>
          <w:rFonts w:ascii="Book Antiqua" w:hAnsi="Book Antiqua"/>
          <w:b/>
          <w:spacing w:val="9"/>
          <w:sz w:val="20"/>
          <w:szCs w:val="20"/>
        </w:rPr>
        <w:t xml:space="preserve"> </w:t>
      </w:r>
      <w:r w:rsidRPr="00406942">
        <w:rPr>
          <w:rFonts w:ascii="Book Antiqua" w:hAnsi="Book Antiqua"/>
          <w:b/>
          <w:spacing w:val="-2"/>
          <w:sz w:val="20"/>
          <w:szCs w:val="20"/>
        </w:rPr>
        <w:t>seal</w:t>
      </w:r>
      <w:r w:rsidRPr="00406942">
        <w:rPr>
          <w:rFonts w:ascii="Book Antiqua" w:hAnsi="Book Antiqua"/>
          <w:spacing w:val="-2"/>
          <w:sz w:val="20"/>
          <w:szCs w:val="20"/>
        </w:rPr>
        <w:t>)</w:t>
      </w:r>
    </w:p>
    <w:p w14:paraId="596BF0DA" w14:textId="77777777" w:rsidR="00385B5F" w:rsidRPr="00406942" w:rsidRDefault="00385B5F" w:rsidP="00385B5F">
      <w:pPr>
        <w:pStyle w:val="BodyText"/>
        <w:spacing w:before="101"/>
        <w:ind w:left="3735" w:right="-30"/>
        <w:rPr>
          <w:rFonts w:ascii="Book Antiqua" w:hAnsi="Book Antiqua"/>
          <w:b/>
          <w:bCs/>
          <w:spacing w:val="-2"/>
          <w:sz w:val="20"/>
          <w:szCs w:val="20"/>
        </w:rPr>
      </w:pPr>
      <w:r w:rsidRPr="00406942">
        <w:rPr>
          <w:rFonts w:ascii="Book Antiqua" w:hAnsi="Book Antiqua"/>
          <w:b/>
          <w:bCs/>
          <w:spacing w:val="-2"/>
          <w:sz w:val="20"/>
          <w:szCs w:val="20"/>
        </w:rPr>
        <w:t>(not below the rank of Assistant General Manager or equivalent)</w:t>
      </w:r>
    </w:p>
    <w:p w14:paraId="3330A156" w14:textId="77777777" w:rsidR="00385B5F" w:rsidRPr="00406942" w:rsidRDefault="00385B5F" w:rsidP="00385B5F">
      <w:pPr>
        <w:pStyle w:val="ListParagraph"/>
        <w:spacing w:before="204"/>
        <w:ind w:left="3015" w:right="567" w:firstLine="585"/>
        <w:rPr>
          <w:rFonts w:ascii="Book Antiqua" w:hAnsi="Book Antiqua"/>
          <w:b/>
          <w:spacing w:val="-2"/>
          <w:sz w:val="20"/>
          <w:szCs w:val="20"/>
        </w:rPr>
      </w:pPr>
      <w:r w:rsidRPr="00406942">
        <w:rPr>
          <w:rFonts w:ascii="Book Antiqua" w:hAnsi="Book Antiqua"/>
          <w:b/>
          <w:spacing w:val="-2"/>
          <w:sz w:val="20"/>
          <w:szCs w:val="20"/>
        </w:rPr>
        <w:t>Place:</w:t>
      </w:r>
    </w:p>
    <w:p w14:paraId="6BAA40F9" w14:textId="77777777" w:rsidR="00385B5F" w:rsidRPr="00406942" w:rsidRDefault="00385B5F" w:rsidP="00385B5F">
      <w:pPr>
        <w:pStyle w:val="ListParagraph"/>
        <w:spacing w:before="204"/>
        <w:ind w:left="855" w:right="567"/>
        <w:rPr>
          <w:rFonts w:ascii="Book Antiqua" w:hAnsi="Book Antiqua"/>
          <w:b/>
          <w:sz w:val="20"/>
          <w:szCs w:val="20"/>
        </w:rPr>
      </w:pPr>
    </w:p>
    <w:p w14:paraId="7D8B7D66" w14:textId="77777777" w:rsidR="00385B5F" w:rsidRPr="00406942" w:rsidRDefault="00385B5F" w:rsidP="00385B5F">
      <w:pPr>
        <w:pStyle w:val="ListParagraph"/>
        <w:spacing w:before="44"/>
        <w:ind w:left="3015" w:right="567" w:firstLine="585"/>
        <w:rPr>
          <w:rFonts w:ascii="Book Antiqua" w:hAnsi="Book Antiqua"/>
          <w:b/>
          <w:sz w:val="20"/>
          <w:szCs w:val="20"/>
        </w:rPr>
      </w:pPr>
      <w:r w:rsidRPr="00406942">
        <w:rPr>
          <w:rFonts w:ascii="Book Antiqua" w:hAnsi="Book Antiqua"/>
          <w:b/>
          <w:spacing w:val="-4"/>
          <w:sz w:val="20"/>
          <w:szCs w:val="20"/>
        </w:rPr>
        <w:t>Date:</w:t>
      </w:r>
    </w:p>
    <w:p w14:paraId="6B56B673" w14:textId="77777777" w:rsidR="00385B5F" w:rsidRPr="00406942" w:rsidRDefault="00385B5F" w:rsidP="00385B5F">
      <w:pPr>
        <w:pStyle w:val="ListParagraph"/>
        <w:tabs>
          <w:tab w:val="left" w:pos="8505"/>
        </w:tabs>
        <w:ind w:left="855" w:right="-30"/>
        <w:rPr>
          <w:rFonts w:ascii="Book Antiqua" w:hAnsi="Book Antiqua"/>
          <w:sz w:val="20"/>
          <w:szCs w:val="20"/>
        </w:rPr>
      </w:pPr>
    </w:p>
    <w:sectPr w:rsidR="00385B5F" w:rsidRPr="00406942" w:rsidSect="00EF2000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O -02" w:date="2024-06-27T12:10:00Z" w:initials="M0">
    <w:p w14:paraId="44D146CA" w14:textId="77777777" w:rsidR="00927EC4" w:rsidRDefault="00927EC4" w:rsidP="00927EC4">
      <w:pPr>
        <w:pStyle w:val="CommentText"/>
      </w:pPr>
      <w:r>
        <w:rPr>
          <w:rStyle w:val="CommentReference"/>
        </w:rPr>
        <w:annotationRef/>
      </w:r>
      <w:r>
        <w:t>SHOULD I INCLUDE?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4D146CA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4D146CA" w16cid:durableId="78E24A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0BCC4" w14:textId="77777777" w:rsidR="00906AB8" w:rsidRDefault="00906AB8" w:rsidP="00A42615">
      <w:r>
        <w:separator/>
      </w:r>
    </w:p>
  </w:endnote>
  <w:endnote w:type="continuationSeparator" w:id="0">
    <w:p w14:paraId="5004BC75" w14:textId="77777777" w:rsidR="00906AB8" w:rsidRDefault="00906AB8" w:rsidP="00A4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88585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313B9C3" w14:textId="6140D5DD" w:rsidR="00A42615" w:rsidRDefault="00A4261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D5F690" w14:textId="77777777" w:rsidR="00A42615" w:rsidRDefault="00A426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2DDFB" w14:textId="77777777" w:rsidR="00906AB8" w:rsidRDefault="00906AB8" w:rsidP="00A42615">
      <w:r>
        <w:separator/>
      </w:r>
    </w:p>
  </w:footnote>
  <w:footnote w:type="continuationSeparator" w:id="0">
    <w:p w14:paraId="31CA02C6" w14:textId="77777777" w:rsidR="00906AB8" w:rsidRDefault="00906AB8" w:rsidP="00A42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39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3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4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6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8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7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8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39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3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4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5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49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0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2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3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49"/>
  </w:num>
  <w:num w:numId="4" w16cid:durableId="1578006639">
    <w:abstractNumId w:val="30"/>
  </w:num>
  <w:num w:numId="5" w16cid:durableId="87504581">
    <w:abstractNumId w:val="47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6"/>
  </w:num>
  <w:num w:numId="9" w16cid:durableId="507523029">
    <w:abstractNumId w:val="55"/>
  </w:num>
  <w:num w:numId="10" w16cid:durableId="1936740897">
    <w:abstractNumId w:val="56"/>
  </w:num>
  <w:num w:numId="11" w16cid:durableId="1617251686">
    <w:abstractNumId w:val="42"/>
  </w:num>
  <w:num w:numId="12" w16cid:durableId="1848984216">
    <w:abstractNumId w:val="27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1"/>
  </w:num>
  <w:num w:numId="16" w16cid:durableId="1793133335">
    <w:abstractNumId w:val="7"/>
  </w:num>
  <w:num w:numId="17" w16cid:durableId="2126607654">
    <w:abstractNumId w:val="28"/>
  </w:num>
  <w:num w:numId="18" w16cid:durableId="763914325">
    <w:abstractNumId w:val="23"/>
  </w:num>
  <w:num w:numId="19" w16cid:durableId="1041318232">
    <w:abstractNumId w:val="36"/>
  </w:num>
  <w:num w:numId="20" w16cid:durableId="1823430534">
    <w:abstractNumId w:val="37"/>
  </w:num>
  <w:num w:numId="21" w16cid:durableId="1633049129">
    <w:abstractNumId w:val="2"/>
  </w:num>
  <w:num w:numId="22" w16cid:durableId="714620180">
    <w:abstractNumId w:val="38"/>
  </w:num>
  <w:num w:numId="23" w16cid:durableId="381908589">
    <w:abstractNumId w:val="44"/>
  </w:num>
  <w:num w:numId="24" w16cid:durableId="1545678056">
    <w:abstractNumId w:val="24"/>
  </w:num>
  <w:num w:numId="25" w16cid:durableId="766266556">
    <w:abstractNumId w:val="39"/>
  </w:num>
  <w:num w:numId="26" w16cid:durableId="1270623771">
    <w:abstractNumId w:val="51"/>
  </w:num>
  <w:num w:numId="27" w16cid:durableId="1135294471">
    <w:abstractNumId w:val="33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4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2"/>
  </w:num>
  <w:num w:numId="34" w16cid:durableId="820271592">
    <w:abstractNumId w:val="50"/>
  </w:num>
  <w:num w:numId="35" w16cid:durableId="679547225">
    <w:abstractNumId w:val="18"/>
  </w:num>
  <w:num w:numId="36" w16cid:durableId="312100346">
    <w:abstractNumId w:val="31"/>
  </w:num>
  <w:num w:numId="37" w16cid:durableId="1727409264">
    <w:abstractNumId w:val="6"/>
  </w:num>
  <w:num w:numId="38" w16cid:durableId="471556794">
    <w:abstractNumId w:val="26"/>
  </w:num>
  <w:num w:numId="39" w16cid:durableId="1090152681">
    <w:abstractNumId w:val="4"/>
  </w:num>
  <w:num w:numId="40" w16cid:durableId="1183084256">
    <w:abstractNumId w:val="40"/>
  </w:num>
  <w:num w:numId="41" w16cid:durableId="215706111">
    <w:abstractNumId w:val="48"/>
  </w:num>
  <w:num w:numId="42" w16cid:durableId="1871332613">
    <w:abstractNumId w:val="29"/>
  </w:num>
  <w:num w:numId="43" w16cid:durableId="1391618046">
    <w:abstractNumId w:val="53"/>
  </w:num>
  <w:num w:numId="44" w16cid:durableId="1754282294">
    <w:abstractNumId w:val="25"/>
  </w:num>
  <w:num w:numId="45" w16cid:durableId="380441010">
    <w:abstractNumId w:val="43"/>
  </w:num>
  <w:num w:numId="46" w16cid:durableId="2027368801">
    <w:abstractNumId w:val="13"/>
  </w:num>
  <w:num w:numId="47" w16cid:durableId="1044252211">
    <w:abstractNumId w:val="35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2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4"/>
  </w:num>
  <w:num w:numId="55" w16cid:durableId="689989705">
    <w:abstractNumId w:val="45"/>
  </w:num>
  <w:num w:numId="56" w16cid:durableId="1070150568">
    <w:abstractNumId w:val="32"/>
  </w:num>
  <w:num w:numId="57" w16cid:durableId="123693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3400E"/>
    <w:rsid w:val="00064B6F"/>
    <w:rsid w:val="000B084F"/>
    <w:rsid w:val="000C35E6"/>
    <w:rsid w:val="00127809"/>
    <w:rsid w:val="0016165C"/>
    <w:rsid w:val="00385B5F"/>
    <w:rsid w:val="00405EB6"/>
    <w:rsid w:val="00406942"/>
    <w:rsid w:val="00430B60"/>
    <w:rsid w:val="00537C14"/>
    <w:rsid w:val="00694DC0"/>
    <w:rsid w:val="00853051"/>
    <w:rsid w:val="008C53E0"/>
    <w:rsid w:val="00906AB8"/>
    <w:rsid w:val="00927EC4"/>
    <w:rsid w:val="0094791C"/>
    <w:rsid w:val="00A42615"/>
    <w:rsid w:val="00A446F1"/>
    <w:rsid w:val="00A466AE"/>
    <w:rsid w:val="00B20C99"/>
    <w:rsid w:val="00C311EA"/>
    <w:rsid w:val="00C5214D"/>
    <w:rsid w:val="00C64ED9"/>
    <w:rsid w:val="00CA1DD6"/>
    <w:rsid w:val="00D54C14"/>
    <w:rsid w:val="00D56104"/>
    <w:rsid w:val="00D82B1D"/>
    <w:rsid w:val="00DD533F"/>
    <w:rsid w:val="00E42281"/>
    <w:rsid w:val="00E77E1D"/>
    <w:rsid w:val="00E8219A"/>
    <w:rsid w:val="00EF2000"/>
    <w:rsid w:val="00F773D3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7</cp:revision>
  <dcterms:created xsi:type="dcterms:W3CDTF">2025-04-10T09:11:00Z</dcterms:created>
  <dcterms:modified xsi:type="dcterms:W3CDTF">2025-07-10T08:01:00Z</dcterms:modified>
</cp:coreProperties>
</file>